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B0A25" w14:textId="77777777" w:rsidR="00C36D18" w:rsidRDefault="00627A74">
      <w:pPr>
        <w:spacing w:line="828" w:lineRule="exact"/>
        <w:ind w:left="1390"/>
        <w:rPr>
          <w:rFonts w:ascii="Gabriola"/>
          <w:sz w:val="56"/>
        </w:rPr>
      </w:pPr>
      <w:r>
        <w:rPr>
          <w:rFonts w:ascii="Gabriola"/>
          <w:sz w:val="56"/>
        </w:rPr>
        <w:t>Traditional Anglers of Pennsylvania, Inc.</w:t>
      </w:r>
    </w:p>
    <w:p w14:paraId="3C2104A9" w14:textId="77777777" w:rsidR="00C36D18" w:rsidRDefault="00627A74">
      <w:pPr>
        <w:tabs>
          <w:tab w:val="left" w:pos="6232"/>
        </w:tabs>
        <w:spacing w:before="240"/>
        <w:ind w:left="1387"/>
        <w:rPr>
          <w:b/>
          <w:sz w:val="24"/>
        </w:rPr>
      </w:pPr>
      <w:r>
        <w:rPr>
          <w:b/>
          <w:position w:val="13"/>
          <w:sz w:val="24"/>
        </w:rPr>
        <w:t>4</w:t>
      </w:r>
      <w:r>
        <w:rPr>
          <w:b/>
          <w:spacing w:val="-1"/>
          <w:position w:val="13"/>
          <w:sz w:val="24"/>
        </w:rPr>
        <w:t xml:space="preserve"> </w:t>
      </w:r>
      <w:r>
        <w:rPr>
          <w:b/>
          <w:position w:val="13"/>
          <w:sz w:val="24"/>
        </w:rPr>
        <w:t>Sherry</w:t>
      </w:r>
      <w:r>
        <w:rPr>
          <w:b/>
          <w:spacing w:val="-7"/>
          <w:position w:val="13"/>
          <w:sz w:val="24"/>
        </w:rPr>
        <w:t xml:space="preserve"> </w:t>
      </w:r>
      <w:r>
        <w:rPr>
          <w:b/>
          <w:position w:val="13"/>
          <w:sz w:val="24"/>
        </w:rPr>
        <w:t>Lane</w:t>
      </w:r>
      <w:r>
        <w:rPr>
          <w:b/>
          <w:position w:val="13"/>
          <w:sz w:val="24"/>
        </w:rPr>
        <w:tab/>
      </w:r>
      <w:r>
        <w:rPr>
          <w:b/>
          <w:sz w:val="24"/>
        </w:rPr>
        <w:t>Portage, PA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15946</w:t>
      </w:r>
    </w:p>
    <w:p w14:paraId="59BC8B5A" w14:textId="77777777" w:rsidR="00C36D18" w:rsidRDefault="00C36D18">
      <w:pPr>
        <w:pStyle w:val="BodyText"/>
        <w:spacing w:before="5"/>
        <w:rPr>
          <w:b/>
          <w:sz w:val="58"/>
        </w:rPr>
      </w:pPr>
    </w:p>
    <w:p w14:paraId="313AF23C" w14:textId="77777777" w:rsidR="00C36D18" w:rsidRDefault="00627A74">
      <w:pPr>
        <w:pStyle w:val="Heading1"/>
        <w:spacing w:before="1"/>
        <w:ind w:left="127"/>
      </w:pPr>
      <w:r>
        <w:t>INSTRUCTIONS: Complete and MAIL.</w:t>
      </w:r>
    </w:p>
    <w:p w14:paraId="3D6BA8E9" w14:textId="77777777" w:rsidR="00C36D18" w:rsidRDefault="00C36D18">
      <w:pPr>
        <w:pStyle w:val="BodyText"/>
        <w:spacing w:before="10"/>
        <w:rPr>
          <w:b/>
          <w:sz w:val="24"/>
        </w:rPr>
      </w:pPr>
    </w:p>
    <w:p w14:paraId="0C546862" w14:textId="25A0B3B5" w:rsidR="00627A74" w:rsidRDefault="00627A74" w:rsidP="00627A74">
      <w:pPr>
        <w:pStyle w:val="BodyText"/>
        <w:spacing w:line="232" w:lineRule="auto"/>
        <w:ind w:left="127" w:right="200"/>
      </w:pPr>
      <w:r>
        <w:t>Mail the form, along with your check or money order for:</w:t>
      </w:r>
      <w:r>
        <w:br/>
        <w:t xml:space="preserve">     </w:t>
      </w:r>
      <w:r>
        <w:t>MEMBERSHIP $10.00 YEARLY</w:t>
      </w:r>
    </w:p>
    <w:p w14:paraId="1D353AE4" w14:textId="03303FDC" w:rsidR="00627A74" w:rsidRDefault="00627A74" w:rsidP="00627A74">
      <w:pPr>
        <w:pStyle w:val="BodyText"/>
        <w:spacing w:line="232" w:lineRule="auto"/>
        <w:ind w:left="127" w:right="200"/>
      </w:pPr>
      <w:r>
        <w:t xml:space="preserve">     </w:t>
      </w:r>
      <w:r>
        <w:t>JUNIOR MEMBER $5.00 YEARLY</w:t>
      </w:r>
    </w:p>
    <w:p w14:paraId="6AC947AD" w14:textId="7D796BE4" w:rsidR="00627A74" w:rsidRDefault="00627A74" w:rsidP="00627A74">
      <w:pPr>
        <w:pStyle w:val="BodyText"/>
        <w:spacing w:line="232" w:lineRule="auto"/>
        <w:ind w:left="127" w:right="200"/>
      </w:pPr>
      <w:r>
        <w:t xml:space="preserve">     </w:t>
      </w:r>
      <w:r>
        <w:t xml:space="preserve">LIFETIME 60 </w:t>
      </w:r>
      <w:r>
        <w:t>YRS.</w:t>
      </w:r>
      <w:r>
        <w:t xml:space="preserve"> +    $100.00</w:t>
      </w:r>
    </w:p>
    <w:p w14:paraId="362D16B2" w14:textId="77777777" w:rsidR="00627A74" w:rsidRDefault="00627A74" w:rsidP="00627A74">
      <w:pPr>
        <w:pStyle w:val="BodyText"/>
        <w:spacing w:line="232" w:lineRule="auto"/>
        <w:ind w:left="127" w:right="200"/>
      </w:pPr>
    </w:p>
    <w:p w14:paraId="1E3D6CF0" w14:textId="100D3CAE" w:rsidR="00C36D18" w:rsidRDefault="00627A74" w:rsidP="00627A74">
      <w:pPr>
        <w:pStyle w:val="BodyText"/>
        <w:spacing w:line="232" w:lineRule="auto"/>
        <w:ind w:left="127" w:right="200"/>
      </w:pPr>
      <w:r>
        <w:t>to the Traditional Anglers of Pennsylvania, Inc., 4 Sherry Lane, Portage, PA 15946. You will receive a M</w:t>
      </w:r>
      <w:r>
        <w:t xml:space="preserve">embership Package and a </w:t>
      </w:r>
      <w:r>
        <w:t>T.A.P. wallet Membership Card.</w:t>
      </w:r>
    </w:p>
    <w:p w14:paraId="3588F8DF" w14:textId="77777777" w:rsidR="00C36D18" w:rsidRDefault="00C36D18">
      <w:pPr>
        <w:pStyle w:val="BodyText"/>
        <w:rPr>
          <w:sz w:val="22"/>
        </w:rPr>
      </w:pPr>
    </w:p>
    <w:p w14:paraId="62C05A00" w14:textId="77777777" w:rsidR="00C36D18" w:rsidRDefault="00C36D18">
      <w:pPr>
        <w:pStyle w:val="BodyText"/>
        <w:rPr>
          <w:sz w:val="22"/>
        </w:rPr>
      </w:pPr>
    </w:p>
    <w:p w14:paraId="0849ADC9" w14:textId="77777777" w:rsidR="00C36D18" w:rsidRDefault="00C36D18">
      <w:pPr>
        <w:pStyle w:val="BodyText"/>
        <w:rPr>
          <w:sz w:val="22"/>
        </w:rPr>
      </w:pPr>
    </w:p>
    <w:p w14:paraId="0D9CAE32" w14:textId="77777777" w:rsidR="00C36D18" w:rsidRDefault="00C36D18">
      <w:pPr>
        <w:pStyle w:val="BodyText"/>
        <w:rPr>
          <w:sz w:val="22"/>
        </w:rPr>
      </w:pPr>
    </w:p>
    <w:p w14:paraId="4ED37427" w14:textId="77777777" w:rsidR="00C36D18" w:rsidRDefault="00C36D18">
      <w:pPr>
        <w:pStyle w:val="BodyText"/>
        <w:spacing w:before="3"/>
        <w:rPr>
          <w:sz w:val="24"/>
        </w:rPr>
      </w:pPr>
    </w:p>
    <w:p w14:paraId="211BDAA8" w14:textId="77777777" w:rsidR="00C36D18" w:rsidRDefault="00627A74">
      <w:pPr>
        <w:pStyle w:val="Heading1"/>
        <w:tabs>
          <w:tab w:val="left" w:pos="3020"/>
          <w:tab w:val="left" w:pos="9516"/>
        </w:tabs>
        <w:spacing w:before="0"/>
      </w:pP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A01461" w14:textId="77777777" w:rsidR="00C36D18" w:rsidRDefault="00C36D18">
      <w:pPr>
        <w:pStyle w:val="BodyText"/>
        <w:spacing w:before="6"/>
        <w:rPr>
          <w:b/>
          <w:sz w:val="16"/>
        </w:rPr>
      </w:pPr>
    </w:p>
    <w:p w14:paraId="4C3AB3AA" w14:textId="1C522F9A" w:rsidR="00C36D18" w:rsidRPr="00627A74" w:rsidRDefault="00627A74">
      <w:pPr>
        <w:tabs>
          <w:tab w:val="left" w:pos="3020"/>
          <w:tab w:val="left" w:pos="9527"/>
        </w:tabs>
        <w:spacing w:before="92"/>
        <w:ind w:left="140"/>
        <w:rPr>
          <w:b/>
          <w:sz w:val="24"/>
        </w:rPr>
      </w:pPr>
      <w:r w:rsidRPr="00627A74">
        <w:rPr>
          <w:b/>
          <w:sz w:val="20"/>
        </w:rPr>
        <w:t>E-mail</w:t>
      </w:r>
      <w:r w:rsidRPr="00627A74">
        <w:rPr>
          <w:b/>
          <w:sz w:val="24"/>
        </w:rPr>
        <w:t>:</w:t>
      </w:r>
      <w:r>
        <w:rPr>
          <w:b/>
          <w:sz w:val="24"/>
        </w:rPr>
        <w:tab/>
      </w:r>
      <w:r>
        <w:rPr>
          <w:bCs/>
          <w:sz w:val="24"/>
        </w:rPr>
        <w:t>_________________________________________________</w:t>
      </w:r>
      <w:r w:rsidRPr="00627A74">
        <w:rPr>
          <w:b/>
          <w:sz w:val="24"/>
        </w:rPr>
        <w:tab/>
      </w:r>
      <w:r w:rsidRPr="00627A74">
        <w:rPr>
          <w:b/>
          <w:sz w:val="24"/>
        </w:rPr>
        <w:t xml:space="preserve"> </w:t>
      </w:r>
      <w:r w:rsidRPr="00627A74">
        <w:rPr>
          <w:b/>
          <w:sz w:val="24"/>
        </w:rPr>
        <w:tab/>
      </w:r>
    </w:p>
    <w:p w14:paraId="675CFD35" w14:textId="77777777" w:rsidR="00C36D18" w:rsidRDefault="00627A74">
      <w:pPr>
        <w:pStyle w:val="Heading1"/>
        <w:tabs>
          <w:tab w:val="left" w:pos="3020"/>
          <w:tab w:val="left" w:pos="9516"/>
        </w:tabs>
      </w:pPr>
      <w:bookmarkStart w:id="0" w:name="_GoBack"/>
      <w:bookmarkEnd w:id="0"/>
      <w:r>
        <w:t>Mailing</w:t>
      </w:r>
      <w:r>
        <w:rPr>
          <w:spacing w:val="-6"/>
        </w:rPr>
        <w:t xml:space="preserve"> </w:t>
      </w:r>
      <w:r>
        <w:t>Address: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6AC10E" w14:textId="77777777" w:rsidR="00C36D18" w:rsidRDefault="00C36D18">
      <w:pPr>
        <w:pStyle w:val="BodyText"/>
        <w:spacing w:before="2"/>
        <w:rPr>
          <w:b/>
          <w:sz w:val="16"/>
        </w:rPr>
      </w:pPr>
    </w:p>
    <w:p w14:paraId="1B7D2F06" w14:textId="77777777" w:rsidR="00C36D18" w:rsidRDefault="00627A74">
      <w:pPr>
        <w:tabs>
          <w:tab w:val="left" w:pos="3020"/>
          <w:tab w:val="left" w:pos="9516"/>
        </w:tabs>
        <w:spacing w:before="93"/>
        <w:ind w:left="140"/>
        <w:rPr>
          <w:b/>
          <w:sz w:val="20"/>
        </w:rPr>
      </w:pPr>
      <w:r>
        <w:rPr>
          <w:b/>
          <w:sz w:val="20"/>
        </w:rPr>
        <w:t>Day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Telephone: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C81B340" w14:textId="77777777" w:rsidR="00C36D18" w:rsidRDefault="00C36D18">
      <w:pPr>
        <w:pStyle w:val="BodyText"/>
        <w:spacing w:before="4"/>
        <w:rPr>
          <w:b/>
          <w:sz w:val="16"/>
        </w:rPr>
      </w:pPr>
    </w:p>
    <w:p w14:paraId="06C66F54" w14:textId="77777777" w:rsidR="00C36D18" w:rsidRDefault="00627A74">
      <w:pPr>
        <w:tabs>
          <w:tab w:val="left" w:pos="3020"/>
          <w:tab w:val="left" w:pos="9518"/>
        </w:tabs>
        <w:spacing w:before="93"/>
        <w:ind w:left="140"/>
        <w:rPr>
          <w:b/>
          <w:sz w:val="20"/>
        </w:rPr>
      </w:pPr>
      <w:r>
        <w:rPr>
          <w:b/>
          <w:sz w:val="20"/>
        </w:rPr>
        <w:t>Evening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Telephone: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5A98B2A" w14:textId="77777777" w:rsidR="00C36D18" w:rsidRDefault="00C36D18">
      <w:pPr>
        <w:pStyle w:val="BodyText"/>
        <w:spacing w:before="2"/>
        <w:rPr>
          <w:b/>
          <w:sz w:val="16"/>
        </w:rPr>
      </w:pPr>
    </w:p>
    <w:p w14:paraId="544C6CB9" w14:textId="77777777" w:rsidR="00C36D18" w:rsidRDefault="00627A74">
      <w:pPr>
        <w:tabs>
          <w:tab w:val="left" w:pos="3020"/>
          <w:tab w:val="left" w:pos="9516"/>
        </w:tabs>
        <w:spacing w:before="93"/>
        <w:ind w:left="140"/>
        <w:rPr>
          <w:b/>
          <w:sz w:val="20"/>
        </w:rPr>
      </w:pPr>
      <w:r>
        <w:rPr>
          <w:b/>
          <w:sz w:val="20"/>
        </w:rPr>
        <w:t>Membership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Type: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2F3E454" w14:textId="77777777" w:rsidR="00C36D18" w:rsidRDefault="00C36D18">
      <w:pPr>
        <w:pStyle w:val="BodyText"/>
        <w:rPr>
          <w:b/>
        </w:rPr>
      </w:pPr>
    </w:p>
    <w:p w14:paraId="318B2C4E" w14:textId="77777777" w:rsidR="00C36D18" w:rsidRDefault="00C36D18">
      <w:pPr>
        <w:pStyle w:val="BodyText"/>
        <w:rPr>
          <w:b/>
        </w:rPr>
      </w:pPr>
    </w:p>
    <w:p w14:paraId="432F723F" w14:textId="77777777" w:rsidR="00C36D18" w:rsidRDefault="00C36D18">
      <w:pPr>
        <w:pStyle w:val="BodyText"/>
        <w:rPr>
          <w:b/>
        </w:rPr>
      </w:pPr>
    </w:p>
    <w:p w14:paraId="0E3EA06C" w14:textId="77777777" w:rsidR="00C36D18" w:rsidRDefault="00C36D18">
      <w:pPr>
        <w:pStyle w:val="BodyText"/>
        <w:rPr>
          <w:b/>
        </w:rPr>
      </w:pPr>
    </w:p>
    <w:p w14:paraId="139D184B" w14:textId="77777777" w:rsidR="00C36D18" w:rsidRDefault="00C36D18">
      <w:pPr>
        <w:pStyle w:val="BodyText"/>
        <w:rPr>
          <w:b/>
        </w:rPr>
      </w:pPr>
    </w:p>
    <w:p w14:paraId="0CB9AC8C" w14:textId="77777777" w:rsidR="00C36D18" w:rsidRDefault="00C36D18">
      <w:pPr>
        <w:pStyle w:val="BodyText"/>
        <w:rPr>
          <w:b/>
        </w:rPr>
      </w:pPr>
    </w:p>
    <w:p w14:paraId="4A1D2C48" w14:textId="77777777" w:rsidR="00C36D18" w:rsidRDefault="00C36D18">
      <w:pPr>
        <w:pStyle w:val="BodyText"/>
        <w:rPr>
          <w:b/>
        </w:rPr>
      </w:pPr>
    </w:p>
    <w:p w14:paraId="5C38B38D" w14:textId="77777777" w:rsidR="00C36D18" w:rsidRDefault="00627A74">
      <w:pPr>
        <w:pStyle w:val="BodyText"/>
        <w:spacing w:before="4"/>
        <w:rPr>
          <w:b/>
          <w:sz w:val="14"/>
        </w:rPr>
      </w:pPr>
      <w:r>
        <w:pict w14:anchorId="5C4A1A30">
          <v:line id="_x0000_s1026" style="position:absolute;z-index:251657728;mso-wrap-distance-left:0;mso-wrap-distance-right:0;mso-position-horizontal-relative:page" from="70.6pt,10.65pt" to="541.55pt,10.65pt" strokeweight=".72pt">
            <w10:wrap type="topAndBottom" anchorx="page"/>
          </v:line>
        </w:pict>
      </w:r>
    </w:p>
    <w:p w14:paraId="064D098F" w14:textId="77777777" w:rsidR="00C36D18" w:rsidRDefault="00C36D18">
      <w:pPr>
        <w:pStyle w:val="BodyText"/>
        <w:rPr>
          <w:b/>
        </w:rPr>
      </w:pPr>
    </w:p>
    <w:p w14:paraId="5474648D" w14:textId="77777777" w:rsidR="00C36D18" w:rsidRDefault="00C36D18">
      <w:pPr>
        <w:pStyle w:val="BodyText"/>
        <w:rPr>
          <w:b/>
          <w:sz w:val="19"/>
        </w:rPr>
      </w:pPr>
    </w:p>
    <w:p w14:paraId="10425882" w14:textId="77777777" w:rsidR="00C36D18" w:rsidRDefault="00627A74">
      <w:pPr>
        <w:spacing w:before="92"/>
        <w:ind w:left="3839" w:right="2559" w:hanging="1275"/>
        <w:rPr>
          <w:sz w:val="28"/>
        </w:rPr>
      </w:pPr>
      <w:r>
        <w:rPr>
          <w:sz w:val="28"/>
        </w:rPr>
        <w:t xml:space="preserve">Thank you for your support of T.A.P. </w:t>
      </w:r>
      <w:hyperlink r:id="rId4">
        <w:r>
          <w:rPr>
            <w:color w:val="0000FF"/>
            <w:sz w:val="28"/>
            <w:u w:val="thick" w:color="0000FF"/>
          </w:rPr>
          <w:t>www.tap-pa.org</w:t>
        </w:r>
      </w:hyperlink>
    </w:p>
    <w:sectPr w:rsidR="00C36D18">
      <w:type w:val="continuous"/>
      <w:pgSz w:w="12240" w:h="15840"/>
      <w:pgMar w:top="9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Gabriola">
    <w:altName w:val="Gabriola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D18"/>
    <w:rsid w:val="00627A74"/>
    <w:rsid w:val="00C3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FCC075"/>
  <w15:docId w15:val="{F4BE2814-AE62-4455-B42C-28FEF63A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3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p-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Created by Carol A Paterick</dc:title>
  <dc:creator>Carol A Paterick</dc:creator>
  <cp:lastModifiedBy>CarolPaterick</cp:lastModifiedBy>
  <cp:revision>2</cp:revision>
  <dcterms:created xsi:type="dcterms:W3CDTF">2018-03-22T13:58:00Z</dcterms:created>
  <dcterms:modified xsi:type="dcterms:W3CDTF">2021-02-17T23:11:00Z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2018-03-22T00:00:00Z</vt:filetime>
  </property>
</Properties>
</file>